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661"/>
      </w:tblGrid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Item Name :</w:t>
            </w:r>
          </w:p>
        </w:tc>
        <w:tc>
          <w:tcPr>
            <w:tcW w:w="6661" w:type="dxa"/>
          </w:tcPr>
          <w:p w:rsidR="002009F9" w:rsidRPr="002009F9" w:rsidRDefault="00634EA7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Circuit Breaker</w:t>
            </w:r>
          </w:p>
        </w:tc>
      </w:tr>
      <w:tr w:rsidR="002009F9" w:rsidTr="002009F9">
        <w:tc>
          <w:tcPr>
            <w:tcW w:w="2689" w:type="dxa"/>
          </w:tcPr>
          <w:p w:rsidR="002009F9" w:rsidRPr="002009F9" w:rsidRDefault="002009F9" w:rsidP="002009F9">
            <w:pPr>
              <w:spacing w:after="0" w:line="240" w:lineRule="auto"/>
              <w:rPr>
                <w:rFonts w:ascii="Book Antiqua" w:hAnsi="Book Antiqua" w:cs="Arial"/>
                <w:b/>
                <w:bCs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Cs w:val="22"/>
              </w:rPr>
              <w:t>Enquiry No. :</w:t>
            </w:r>
          </w:p>
        </w:tc>
        <w:tc>
          <w:tcPr>
            <w:tcW w:w="6661" w:type="dxa"/>
          </w:tcPr>
          <w:p w:rsidR="002009F9" w:rsidRDefault="00415F0F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5F5F5"/>
              </w:rPr>
              <w:t>06Q2000558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Project :</w:t>
            </w:r>
          </w:p>
        </w:tc>
        <w:tc>
          <w:tcPr>
            <w:tcW w:w="6661" w:type="dxa"/>
          </w:tcPr>
          <w:p w:rsidR="002009F9" w:rsidRDefault="00D26726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RRUVNL SURATGARH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Type of project</w:t>
            </w:r>
          </w:p>
        </w:tc>
        <w:tc>
          <w:tcPr>
            <w:tcW w:w="6661" w:type="dxa"/>
          </w:tcPr>
          <w:p w:rsidR="002009F9" w:rsidRDefault="00EF2B6D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Transmission</w:t>
            </w:r>
          </w:p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Transmission / Thermal (Coal or Gas) / Hydro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Applicable percentage of Local Content</w:t>
            </w:r>
          </w:p>
        </w:tc>
        <w:tc>
          <w:tcPr>
            <w:tcW w:w="6661" w:type="dxa"/>
          </w:tcPr>
          <w:p w:rsidR="002009F9" w:rsidRDefault="00634EA7" w:rsidP="00EF2B6D">
            <w:pPr>
              <w:pStyle w:val="ListParagraph"/>
              <w:overflowPunct/>
              <w:autoSpaceDE/>
              <w:autoSpaceDN/>
              <w:adjustRightInd/>
              <w:spacing w:line="360" w:lineRule="auto"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64</w:t>
            </w:r>
            <w:r w:rsidR="00EF2B6D"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%</w:t>
            </w:r>
          </w:p>
        </w:tc>
      </w:tr>
    </w:tbl>
    <w:p w:rsidR="002009F9" w:rsidRPr="004B3501" w:rsidRDefault="002009F9" w:rsidP="002009F9">
      <w:pPr>
        <w:tabs>
          <w:tab w:val="left" w:pos="1037"/>
        </w:tabs>
        <w:jc w:val="both"/>
        <w:rPr>
          <w:rFonts w:ascii="Book Antiqua" w:hAnsi="Book Antiqua"/>
          <w:b/>
          <w:bCs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Minimum Local Content in line with PPP-MII order, 2017 if applicable, </w:t>
      </w:r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 xml:space="preserve">to be provided on a non-judicial stamp paper of </w:t>
      </w:r>
      <w:proofErr w:type="spellStart"/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>Rs</w:t>
      </w:r>
      <w:proofErr w:type="spellEnd"/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>. 100/-.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Date: </w:t>
      </w:r>
      <w:r>
        <w:rPr>
          <w:rFonts w:ascii="Book Antiqua" w:hAnsi="Book Antiqua"/>
          <w:b/>
          <w:bCs/>
          <w:sz w:val="22"/>
          <w:szCs w:val="22"/>
        </w:rPr>
        <w:t xml:space="preserve">  </w:t>
      </w:r>
      <w:proofErr w:type="gramStart"/>
      <w:r>
        <w:rPr>
          <w:rFonts w:ascii="Book Antiqua" w:hAnsi="Book Antiqua"/>
          <w:b/>
          <w:bCs/>
          <w:sz w:val="22"/>
          <w:szCs w:val="22"/>
        </w:rPr>
        <w:t>/  /</w:t>
      </w:r>
      <w:proofErr w:type="gramEnd"/>
      <w:r>
        <w:rPr>
          <w:rFonts w:ascii="Book Antiqua" w:hAnsi="Book Antiqua"/>
          <w:b/>
          <w:bCs/>
          <w:sz w:val="22"/>
          <w:szCs w:val="22"/>
        </w:rPr>
        <w:t>2019</w:t>
      </w:r>
    </w:p>
    <w:p w:rsidR="002009F9" w:rsidRPr="004B3501" w:rsidRDefault="002009F9" w:rsidP="002009F9">
      <w:pPr>
        <w:pStyle w:val="Default"/>
        <w:jc w:val="right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bookmarkStart w:id="0" w:name="_GoBack"/>
      <w:bookmarkEnd w:id="0"/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 will agree to abide by the terms and conditions of the Public Procurement (Preference to Make in India) Order, 2017 (</w:t>
      </w:r>
      <w:r w:rsidRPr="004B3501">
        <w:rPr>
          <w:rFonts w:ascii="Book Antiqua" w:hAnsi="Book Antiqua"/>
          <w:i/>
          <w:iCs/>
          <w:sz w:val="22"/>
          <w:szCs w:val="22"/>
        </w:rPr>
        <w:t>hereinafter PPP-MII order</w:t>
      </w:r>
      <w:r w:rsidRPr="004B3501">
        <w:rPr>
          <w:rFonts w:ascii="Book Antiqua" w:hAnsi="Book Antiqua"/>
          <w:sz w:val="22"/>
          <w:szCs w:val="22"/>
        </w:rPr>
        <w:t xml:space="preserve">) of Government of India issued vide Notification </w:t>
      </w:r>
      <w:proofErr w:type="gramStart"/>
      <w:r w:rsidRPr="004B3501">
        <w:rPr>
          <w:rFonts w:ascii="Book Antiqua" w:hAnsi="Book Antiqua"/>
          <w:sz w:val="22"/>
          <w:szCs w:val="22"/>
        </w:rPr>
        <w:t>No:P</w:t>
      </w:r>
      <w:proofErr w:type="gramEnd"/>
      <w:r w:rsidRPr="004B3501">
        <w:rPr>
          <w:rFonts w:ascii="Book Antiqua" w:hAnsi="Book Antiqua"/>
          <w:sz w:val="22"/>
          <w:szCs w:val="22"/>
        </w:rPr>
        <w:t>-45021/2/2017 -BE-II dated 15/06/2017, its revision dated 28/05/2018 and any subsequent modifications/Amendments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4B3501">
        <w:rPr>
          <w:rFonts w:ascii="Book Antiqua" w:hAnsi="Book Antiqua"/>
          <w:sz w:val="22"/>
          <w:szCs w:val="22"/>
        </w:rPr>
        <w:t>if any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and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entity/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 or any other Government authority for the purpose of assessing the local content of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goods/services/works supplied by me </w:t>
      </w:r>
      <w:proofErr w:type="gramStart"/>
      <w:r w:rsidRPr="004B3501">
        <w:rPr>
          <w:rFonts w:ascii="Book Antiqua" w:hAnsi="Book Antiqua"/>
          <w:sz w:val="22"/>
          <w:szCs w:val="22"/>
        </w:rPr>
        <w:t>for  …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 w:rsidRPr="002009F9">
        <w:rPr>
          <w:rFonts w:ascii="Book Antiqua" w:hAnsi="Book Antiqua"/>
          <w:color w:val="FF0000"/>
          <w:sz w:val="22"/>
          <w:szCs w:val="22"/>
          <w:highlight w:val="yellow"/>
        </w:rPr>
        <w:t>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the goods/services/works supplied by me for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>
        <w:rPr>
          <w:rFonts w:ascii="Book Antiqua" w:hAnsi="Book Antiqua"/>
          <w:color w:val="FF0000"/>
          <w:sz w:val="22"/>
          <w:szCs w:val="22"/>
          <w:highlight w:val="yellow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>meet</w:t>
      </w:r>
      <w:r>
        <w:rPr>
          <w:rFonts w:ascii="Book Antiqua" w:hAnsi="Book Antiqua"/>
          <w:sz w:val="22"/>
          <w:szCs w:val="22"/>
        </w:rPr>
        <w:t>s</w:t>
      </w:r>
      <w:r w:rsidRPr="004B3501">
        <w:rPr>
          <w:rFonts w:ascii="Book Antiqua" w:hAnsi="Book Antiqua"/>
          <w:sz w:val="22"/>
          <w:szCs w:val="22"/>
        </w:rPr>
        <w:t xml:space="preserve"> the ‘Minimum Local Content ‘as defined in the PPP-MII order.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value addition for the purpose of meeting the ‘Minimum Local Content ‘has been made by me at ……………………… (</w:t>
      </w:r>
      <w:r w:rsidRPr="004B3501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4B3501">
        <w:rPr>
          <w:rFonts w:ascii="Book Antiqua" w:hAnsi="Book Antiqua"/>
          <w:sz w:val="22"/>
          <w:szCs w:val="22"/>
        </w:rPr>
        <w:t>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Minimum Local Content criteria, based on the assessment of procuring agency (</w:t>
      </w:r>
      <w:proofErr w:type="spellStart"/>
      <w:r w:rsidRPr="004B3501">
        <w:rPr>
          <w:rFonts w:ascii="Book Antiqua" w:hAnsi="Book Antiqua"/>
          <w:sz w:val="22"/>
          <w:szCs w:val="22"/>
        </w:rPr>
        <w:t>ies</w:t>
      </w:r>
      <w:proofErr w:type="spellEnd"/>
      <w:r w:rsidRPr="004B3501">
        <w:rPr>
          <w:rFonts w:ascii="Book Antiqua" w:hAnsi="Book Antiqua"/>
          <w:sz w:val="22"/>
          <w:szCs w:val="22"/>
        </w:rPr>
        <w:t>)/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/Government Authorities for the purpose of assessing the local content, action shall be taken against me in line with the PPP-MII order and provisions of the Integrity pact/ Bidding Documents.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4B3501">
        <w:rPr>
          <w:rFonts w:ascii="Book Antiqua" w:hAnsi="Book Antiqua"/>
          <w:sz w:val="22"/>
          <w:szCs w:val="22"/>
        </w:rPr>
        <w:t>i</w:t>
      </w:r>
      <w:proofErr w:type="spellEnd"/>
      <w:r w:rsidRPr="004B3501">
        <w:rPr>
          <w:rFonts w:ascii="Book Antiqua" w:hAnsi="Book Antiqua"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:rsidR="002009F9" w:rsidRPr="004B3501" w:rsidRDefault="002009F9" w:rsidP="002009F9">
      <w:pPr>
        <w:pStyle w:val="Default"/>
        <w:ind w:firstLine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ii. </w:t>
      </w:r>
      <w:r w:rsidRPr="004B3501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iii. </w:t>
      </w:r>
      <w:r w:rsidRPr="004B3501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iv. </w:t>
      </w:r>
      <w:r w:rsidRPr="004B3501">
        <w:rPr>
          <w:rFonts w:ascii="Book Antiqua" w:hAnsi="Book Antiqua"/>
          <w:sz w:val="22"/>
          <w:szCs w:val="22"/>
        </w:rPr>
        <w:tab/>
        <w:t xml:space="preserve">Procuring </w:t>
      </w:r>
      <w:proofErr w:type="gramStart"/>
      <w:r w:rsidRPr="004B3501">
        <w:rPr>
          <w:rFonts w:ascii="Book Antiqua" w:hAnsi="Book Antiqua"/>
          <w:sz w:val="22"/>
          <w:szCs w:val="22"/>
        </w:rPr>
        <w:t>entity  to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whom the certificate is furnished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v. </w:t>
      </w:r>
      <w:r w:rsidRPr="004B3501">
        <w:rPr>
          <w:rFonts w:ascii="Book Antiqua" w:hAnsi="Book Antiqua"/>
          <w:sz w:val="22"/>
          <w:szCs w:val="22"/>
        </w:rPr>
        <w:tab/>
        <w:t xml:space="preserve">Percentage of local </w:t>
      </w:r>
      <w:proofErr w:type="gramStart"/>
      <w:r w:rsidRPr="004B3501">
        <w:rPr>
          <w:rFonts w:ascii="Book Antiqua" w:hAnsi="Book Antiqua"/>
          <w:sz w:val="22"/>
          <w:szCs w:val="22"/>
        </w:rPr>
        <w:t>content  claimed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and whether it meets the Minimum Local Content prescribed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vi. </w:t>
      </w:r>
      <w:r w:rsidRPr="004B3501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vii. </w:t>
      </w:r>
      <w:r w:rsidRPr="004B3501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viii</w:t>
      </w:r>
      <w:r w:rsidRPr="004B3501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ix. </w:t>
      </w:r>
      <w:r w:rsidRPr="004B3501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x.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Total Bill of Material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List and total cost value of input used to manufacture the Goods/to provide services/in construction of works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xii.  </w:t>
      </w:r>
      <w:r w:rsidRPr="004B3501">
        <w:rPr>
          <w:rFonts w:ascii="Book Antiqua" w:hAnsi="Book Antiqua"/>
          <w:sz w:val="22"/>
          <w:szCs w:val="22"/>
        </w:rPr>
        <w:tab/>
        <w:t>List and total cost of input which are domestically sourced. Value addition certificates from suppliers, i</w:t>
      </w:r>
      <w:r>
        <w:rPr>
          <w:rFonts w:ascii="Book Antiqua" w:hAnsi="Book Antiqua"/>
          <w:sz w:val="22"/>
          <w:szCs w:val="22"/>
        </w:rPr>
        <w:t xml:space="preserve">f the input is not in-house to </w:t>
      </w:r>
      <w:r w:rsidRPr="004B3501">
        <w:rPr>
          <w:rFonts w:ascii="Book Antiqua" w:hAnsi="Book Antiqua"/>
          <w:sz w:val="22"/>
          <w:szCs w:val="22"/>
        </w:rPr>
        <w:t>b</w:t>
      </w:r>
      <w:r>
        <w:rPr>
          <w:rFonts w:ascii="Book Antiqua" w:hAnsi="Book Antiqua"/>
          <w:sz w:val="22"/>
          <w:szCs w:val="22"/>
        </w:rPr>
        <w:t>e</w:t>
      </w:r>
      <w:r w:rsidRPr="004B3501">
        <w:rPr>
          <w:rFonts w:ascii="Book Antiqua" w:hAnsi="Book Antiqua"/>
          <w:sz w:val="22"/>
          <w:szCs w:val="22"/>
        </w:rPr>
        <w:t xml:space="preserve"> attached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xiii. </w:t>
      </w:r>
      <w:r w:rsidRPr="004B3501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2009F9" w:rsidRDefault="002009F9" w:rsidP="002009F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2009F9">
        <w:rPr>
          <w:rFonts w:ascii="Book Antiqua" w:hAnsi="Book Antiqua"/>
          <w:b/>
          <w:bCs/>
          <w:sz w:val="22"/>
          <w:szCs w:val="22"/>
        </w:rPr>
        <w:t xml:space="preserve">Authorized signatory (To be duly authorized by the Board of Directors)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4B3501">
        <w:rPr>
          <w:rFonts w:ascii="Book Antiqua" w:hAnsi="Book Antiqua"/>
          <w:sz w:val="22"/>
          <w:szCs w:val="22"/>
        </w:rPr>
        <w:t>Name,  Designation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and Contact No.&gt; </w:t>
      </w:r>
    </w:p>
    <w:p w:rsidR="007F77E3" w:rsidRDefault="007F77E3"/>
    <w:sectPr w:rsidR="007F77E3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F91" w:rsidRDefault="00997F91" w:rsidP="002009F9">
      <w:pPr>
        <w:spacing w:after="0" w:line="240" w:lineRule="auto"/>
      </w:pPr>
      <w:r>
        <w:separator/>
      </w:r>
    </w:p>
  </w:endnote>
  <w:endnote w:type="continuationSeparator" w:id="0">
    <w:p w:rsidR="00997F91" w:rsidRDefault="00997F91" w:rsidP="00200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F7E" w:rsidRDefault="00415F0F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2.75pt;height:21pt">
          <v:imagedata r:id="rId1" o:title=""/>
          <o:lock v:ext="edit" ungrouping="t" rotation="t" cropping="t" verticies="t" text="t" grouping="t"/>
          <o:signatureline v:ext="edit" id="{CEFC8BF0-E252-47D5-BA74-FBF80983BD55}" provid="{00000000-0000-0000-0000-000000000000}" o:suggestedsigner="Samrat Jain" o:suggestedsigner2="Assistant Manager (CS-G5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F91" w:rsidRDefault="00997F91" w:rsidP="002009F9">
      <w:pPr>
        <w:spacing w:after="0" w:line="240" w:lineRule="auto"/>
      </w:pPr>
      <w:r>
        <w:separator/>
      </w:r>
    </w:p>
  </w:footnote>
  <w:footnote w:type="continuationSeparator" w:id="0">
    <w:p w:rsidR="00997F91" w:rsidRDefault="00997F91" w:rsidP="00200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260" w:rsidRDefault="009442CA" w:rsidP="002009F9">
    <w:pPr>
      <w:spacing w:after="0" w:line="240" w:lineRule="auto"/>
      <w:rPr>
        <w:rFonts w:ascii="Book Antiqua" w:hAnsi="Book Antiqua"/>
        <w:szCs w:val="22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  <w:t xml:space="preserve"> </w:t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Pr="008D427C">
      <w:rPr>
        <w:rFonts w:ascii="Book Antiqua" w:hAnsi="Book Antiqua"/>
        <w:b/>
        <w:bCs/>
      </w:rPr>
      <w:t xml:space="preserve">Page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PAGE </w:instrText>
    </w:r>
    <w:r w:rsidRPr="008D427C">
      <w:rPr>
        <w:rFonts w:ascii="Book Antiqua" w:hAnsi="Book Antiqua"/>
        <w:b/>
        <w:bCs/>
      </w:rPr>
      <w:fldChar w:fldCharType="separate"/>
    </w:r>
    <w:r w:rsidR="00D26726">
      <w:rPr>
        <w:rFonts w:ascii="Book Antiqua" w:hAnsi="Book Antiqua"/>
        <w:b/>
        <w:bCs/>
        <w:noProof/>
      </w:rPr>
      <w:t>1</w:t>
    </w:r>
    <w:r w:rsidRPr="008D427C">
      <w:rPr>
        <w:rFonts w:ascii="Book Antiqua" w:hAnsi="Book Antiqua"/>
        <w:b/>
        <w:bCs/>
      </w:rPr>
      <w:fldChar w:fldCharType="end"/>
    </w:r>
    <w:r w:rsidRPr="008D427C">
      <w:rPr>
        <w:rFonts w:ascii="Book Antiqua" w:hAnsi="Book Antiqua"/>
        <w:b/>
        <w:bCs/>
      </w:rPr>
      <w:t xml:space="preserve"> of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NUMPAGES </w:instrText>
    </w:r>
    <w:r w:rsidRPr="008D427C">
      <w:rPr>
        <w:rFonts w:ascii="Book Antiqua" w:hAnsi="Book Antiqua"/>
        <w:b/>
        <w:bCs/>
      </w:rPr>
      <w:fldChar w:fldCharType="separate"/>
    </w:r>
    <w:r w:rsidR="00D26726">
      <w:rPr>
        <w:rFonts w:ascii="Book Antiqua" w:hAnsi="Book Antiqua"/>
        <w:b/>
        <w:bCs/>
        <w:noProof/>
      </w:rPr>
      <w:t>2</w:t>
    </w:r>
    <w:r w:rsidRPr="008D427C">
      <w:rPr>
        <w:rFonts w:ascii="Book Antiqua" w:hAnsi="Book Antiqua"/>
        <w:b/>
        <w:bCs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9F9"/>
    <w:rsid w:val="0014457C"/>
    <w:rsid w:val="001758E6"/>
    <w:rsid w:val="002009F9"/>
    <w:rsid w:val="00272FEA"/>
    <w:rsid w:val="002A7A7D"/>
    <w:rsid w:val="003A0DC6"/>
    <w:rsid w:val="003C5279"/>
    <w:rsid w:val="003E3101"/>
    <w:rsid w:val="00415F0F"/>
    <w:rsid w:val="004668EF"/>
    <w:rsid w:val="005B2B55"/>
    <w:rsid w:val="00631525"/>
    <w:rsid w:val="00634EA7"/>
    <w:rsid w:val="006956A4"/>
    <w:rsid w:val="006D2CE7"/>
    <w:rsid w:val="007F77E3"/>
    <w:rsid w:val="008C199A"/>
    <w:rsid w:val="009442CA"/>
    <w:rsid w:val="00997F91"/>
    <w:rsid w:val="00D26726"/>
    <w:rsid w:val="00DF4300"/>
    <w:rsid w:val="00EF2B6D"/>
    <w:rsid w:val="00F1499B"/>
    <w:rsid w:val="00F4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E35DFE"/>
  <w15:chartTrackingRefBased/>
  <w15:docId w15:val="{03E210E9-06C7-4E1D-A8BE-502E0025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9F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009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2009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009F9"/>
    <w:rPr>
      <w:lang w:val="en-US"/>
    </w:rPr>
  </w:style>
  <w:style w:type="paragraph" w:styleId="ListParagraph">
    <w:name w:val="List Paragraph"/>
    <w:basedOn w:val="Normal"/>
    <w:uiPriority w:val="34"/>
    <w:qFormat/>
    <w:rsid w:val="002009F9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200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09F9"/>
    <w:rPr>
      <w:lang w:val="en-US"/>
    </w:rPr>
  </w:style>
  <w:style w:type="table" w:styleId="TableGrid">
    <w:name w:val="Table Grid"/>
    <w:basedOn w:val="TableNormal"/>
    <w:uiPriority w:val="39"/>
    <w:rsid w:val="00200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RAKESH SINGH</dc:creator>
  <cp:keywords/>
  <dc:description/>
  <cp:lastModifiedBy>SANDEEP  KUMAR</cp:lastModifiedBy>
  <cp:revision>30</cp:revision>
  <dcterms:created xsi:type="dcterms:W3CDTF">2019-04-08T08:35:00Z</dcterms:created>
  <dcterms:modified xsi:type="dcterms:W3CDTF">2020-03-12T05:14:00Z</dcterms:modified>
</cp:coreProperties>
</file>